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6B6CC1">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margin-left:-20.35pt;margin-top:478.5pt;width:523pt;height:76.5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760C82" w:rsidRDefault="006F7F90" w:rsidP="002A280E">
                  <w:pPr>
                    <w:spacing w:after="0" w:line="240" w:lineRule="auto"/>
                    <w:rPr>
                      <w:rFonts w:ascii="Kristen ITC" w:hAnsi="Kristen ITC"/>
                      <w:sz w:val="24"/>
                      <w:szCs w:val="24"/>
                    </w:rPr>
                  </w:pPr>
                  <w:r>
                    <w:rPr>
                      <w:rFonts w:ascii="Kristen ITC" w:hAnsi="Kristen ITC"/>
                      <w:b/>
                      <w:bCs/>
                      <w:sz w:val="28"/>
                      <w:szCs w:val="28"/>
                    </w:rPr>
                    <w:t>History</w:t>
                  </w:r>
                  <w:r w:rsidR="008555C2" w:rsidRPr="0036292E">
                    <w:rPr>
                      <w:rFonts w:ascii="Kristen ITC" w:hAnsi="Kristen ITC"/>
                      <w:b/>
                      <w:bCs/>
                      <w:sz w:val="28"/>
                      <w:szCs w:val="28"/>
                    </w:rPr>
                    <w:t xml:space="preserve">: </w:t>
                  </w:r>
                  <w:r w:rsidR="00760C82">
                    <w:rPr>
                      <w:rFonts w:ascii="Kristen ITC" w:hAnsi="Kristen ITC"/>
                      <w:sz w:val="24"/>
                      <w:szCs w:val="24"/>
                    </w:rPr>
                    <w:t>We will</w:t>
                  </w:r>
                  <w:r w:rsidR="00E1490D">
                    <w:rPr>
                      <w:rFonts w:ascii="Kristen ITC" w:hAnsi="Kristen ITC"/>
                      <w:sz w:val="24"/>
                      <w:szCs w:val="24"/>
                    </w:rPr>
                    <w:t xml:space="preserve"> learn about the </w:t>
                  </w:r>
                </w:p>
                <w:p w:rsidR="00760C82" w:rsidRDefault="00E1490D" w:rsidP="002A280E">
                  <w:pPr>
                    <w:spacing w:after="0" w:line="240" w:lineRule="auto"/>
                    <w:rPr>
                      <w:rFonts w:ascii="Kristen ITC" w:hAnsi="Kristen ITC"/>
                      <w:sz w:val="24"/>
                      <w:szCs w:val="24"/>
                    </w:rPr>
                  </w:pPr>
                  <w:r>
                    <w:rPr>
                      <w:rFonts w:ascii="Kristen ITC" w:hAnsi="Kristen ITC"/>
                      <w:sz w:val="24"/>
                      <w:szCs w:val="24"/>
                    </w:rPr>
                    <w:t xml:space="preserve">American Flag </w:t>
                  </w:r>
                  <w:r w:rsidR="00760C82">
                    <w:rPr>
                      <w:rFonts w:ascii="Kristen ITC" w:hAnsi="Kristen ITC"/>
                      <w:sz w:val="24"/>
                      <w:szCs w:val="24"/>
                    </w:rPr>
                    <w:t>while we focus on reciting</w:t>
                  </w:r>
                </w:p>
                <w:p w:rsidR="008555C2" w:rsidRPr="00760C82" w:rsidRDefault="00E1490D" w:rsidP="002A280E">
                  <w:pPr>
                    <w:spacing w:after="0" w:line="240" w:lineRule="auto"/>
                    <w:rPr>
                      <w:rFonts w:ascii="Kristen ITC" w:hAnsi="Kristen ITC"/>
                      <w:sz w:val="24"/>
                      <w:szCs w:val="24"/>
                    </w:rPr>
                  </w:pPr>
                  <w:r>
                    <w:rPr>
                      <w:rFonts w:ascii="Kristen ITC" w:hAnsi="Kristen ITC"/>
                      <w:sz w:val="24"/>
                      <w:szCs w:val="24"/>
                    </w:rPr>
                    <w:t xml:space="preserve"> </w:t>
                  </w:r>
                  <w:proofErr w:type="gramStart"/>
                  <w:r>
                    <w:rPr>
                      <w:rFonts w:ascii="Kristen ITC" w:hAnsi="Kristen ITC"/>
                      <w:sz w:val="24"/>
                      <w:szCs w:val="24"/>
                    </w:rPr>
                    <w:t>the</w:t>
                  </w:r>
                  <w:proofErr w:type="gramEnd"/>
                  <w:r>
                    <w:rPr>
                      <w:rFonts w:ascii="Kristen ITC" w:hAnsi="Kristen ITC"/>
                      <w:sz w:val="24"/>
                      <w:szCs w:val="24"/>
                    </w:rPr>
                    <w:t xml:space="preserve"> Pledge of Allegiance. </w:t>
                  </w:r>
                </w:p>
                <w:p w:rsidR="008555C2" w:rsidRDefault="008555C2" w:rsidP="0098061E">
                  <w:pPr>
                    <w:widowControl w:val="0"/>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Pr>
          <w:rFonts w:ascii="Times New Roman" w:hAnsi="Times New Roman" w:cs="Times New Roman"/>
          <w:noProof/>
          <w:sz w:val="24"/>
          <w:szCs w:val="24"/>
        </w:rPr>
        <w:pict>
          <v:shape id="_x0000_s1042" type="#_x0000_t202" style="position:absolute;margin-left:-21.5pt;margin-top:398.25pt;width:509.35pt;height:127.1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760C82" w:rsidRDefault="008555C2" w:rsidP="00760C82">
                  <w:pPr>
                    <w:widowControl w:val="0"/>
                    <w:spacing w:after="0" w:line="240" w:lineRule="auto"/>
                    <w:rPr>
                      <w:rFonts w:ascii="Kristen ITC" w:hAnsi="Kristen ITC"/>
                      <w:bCs/>
                      <w:sz w:val="24"/>
                      <w:szCs w:val="24"/>
                    </w:rPr>
                  </w:pPr>
                  <w:r>
                    <w:rPr>
                      <w:rFonts w:ascii="Kristen ITC" w:hAnsi="Kristen ITC"/>
                      <w:b/>
                      <w:bCs/>
                      <w:sz w:val="28"/>
                      <w:szCs w:val="28"/>
                    </w:rPr>
                    <w:t xml:space="preserve">Math: </w:t>
                  </w:r>
                  <w:r w:rsidR="008E0D25">
                    <w:rPr>
                      <w:rFonts w:ascii="Kristen ITC" w:hAnsi="Kristen ITC"/>
                      <w:bCs/>
                      <w:sz w:val="24"/>
                      <w:szCs w:val="24"/>
                    </w:rPr>
                    <w:t xml:space="preserve">We will </w:t>
                  </w:r>
                  <w:r w:rsidR="00E1490D">
                    <w:rPr>
                      <w:rFonts w:ascii="Kristen ITC" w:hAnsi="Kristen ITC"/>
                      <w:bCs/>
                      <w:sz w:val="24"/>
                      <w:szCs w:val="24"/>
                    </w:rPr>
                    <w:t xml:space="preserve">continue to </w:t>
                  </w:r>
                  <w:r w:rsidR="00760C82">
                    <w:rPr>
                      <w:rFonts w:ascii="Kristen ITC" w:hAnsi="Kristen ITC"/>
                      <w:bCs/>
                      <w:sz w:val="24"/>
                      <w:szCs w:val="24"/>
                    </w:rPr>
                    <w:t xml:space="preserve">review writing numbers 1-30. Students will be assessed on </w:t>
                  </w:r>
                </w:p>
                <w:p w:rsidR="00760C82" w:rsidRDefault="00760C82" w:rsidP="00760C82">
                  <w:pPr>
                    <w:widowControl w:val="0"/>
                    <w:spacing w:after="0" w:line="240" w:lineRule="auto"/>
                    <w:rPr>
                      <w:rFonts w:ascii="Kristen ITC" w:hAnsi="Kristen ITC"/>
                      <w:bCs/>
                      <w:sz w:val="24"/>
                      <w:szCs w:val="24"/>
                    </w:rPr>
                  </w:pPr>
                  <w:proofErr w:type="gramStart"/>
                  <w:r>
                    <w:rPr>
                      <w:rFonts w:ascii="Kristen ITC" w:hAnsi="Kristen ITC"/>
                      <w:bCs/>
                      <w:sz w:val="24"/>
                      <w:szCs w:val="24"/>
                    </w:rPr>
                    <w:t>their</w:t>
                  </w:r>
                  <w:proofErr w:type="gramEnd"/>
                  <w:r>
                    <w:rPr>
                      <w:rFonts w:ascii="Kristen ITC" w:hAnsi="Kristen ITC"/>
                      <w:bCs/>
                      <w:sz w:val="24"/>
                      <w:szCs w:val="24"/>
                    </w:rPr>
                    <w:t xml:space="preserve"> identification of numbers 1-30 on </w:t>
                  </w:r>
                </w:p>
                <w:p w:rsidR="00760C82" w:rsidRPr="00BF32E7" w:rsidRDefault="00760C82" w:rsidP="00760C82">
                  <w:pPr>
                    <w:widowControl w:val="0"/>
                    <w:spacing w:after="0" w:line="240" w:lineRule="auto"/>
                    <w:rPr>
                      <w:rFonts w:ascii="Kristen ITC" w:hAnsi="Kristen ITC"/>
                      <w:bCs/>
                      <w:sz w:val="24"/>
                      <w:szCs w:val="24"/>
                    </w:rPr>
                  </w:pPr>
                  <w:proofErr w:type="gramStart"/>
                  <w:r>
                    <w:rPr>
                      <w:rFonts w:ascii="Kristen ITC" w:hAnsi="Kristen ITC"/>
                      <w:bCs/>
                      <w:sz w:val="24"/>
                      <w:szCs w:val="24"/>
                    </w:rPr>
                    <w:t>Friday.</w:t>
                  </w:r>
                  <w:proofErr w:type="gramEnd"/>
                </w:p>
                <w:p w:rsidR="008555C2" w:rsidRPr="00BF32E7" w:rsidRDefault="008555C2" w:rsidP="002A280E">
                  <w:pPr>
                    <w:widowControl w:val="0"/>
                    <w:spacing w:after="0" w:line="240" w:lineRule="auto"/>
                    <w:rPr>
                      <w:rFonts w:ascii="Kristen ITC" w:hAnsi="Kristen ITC"/>
                      <w:bCs/>
                      <w:sz w:val="24"/>
                      <w:szCs w:val="24"/>
                    </w:rPr>
                  </w:pPr>
                </w:p>
              </w:txbxContent>
            </v:textbox>
          </v:shape>
        </w:pict>
      </w:r>
      <w:r w:rsidR="00760C82">
        <w:rPr>
          <w:rFonts w:ascii="Times New Roman" w:hAnsi="Times New Roman" w:cs="Times New Roman"/>
          <w:noProof/>
          <w:sz w:val="24"/>
          <w:szCs w:val="24"/>
        </w:rPr>
        <mc:AlternateContent>
          <mc:Choice Requires="wps">
            <w:drawing>
              <wp:anchor distT="36576" distB="36576" distL="36576" distR="36576" simplePos="0" relativeHeight="251734016" behindDoc="0" locked="0" layoutInCell="1" allowOverlap="1" wp14:anchorId="7EF039D8" wp14:editId="60E81DB6">
                <wp:simplePos x="0" y="0"/>
                <wp:positionH relativeFrom="column">
                  <wp:posOffset>-266700</wp:posOffset>
                </wp:positionH>
                <wp:positionV relativeFrom="paragraph">
                  <wp:posOffset>4229100</wp:posOffset>
                </wp:positionV>
                <wp:extent cx="6468745" cy="809625"/>
                <wp:effectExtent l="0" t="0" r="825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41CB" w:rsidRPr="00BF32E7" w:rsidRDefault="009B41CB" w:rsidP="00760C82">
                            <w:pPr>
                              <w:widowControl w:val="0"/>
                              <w:spacing w:after="0" w:line="240" w:lineRule="auto"/>
                              <w:rPr>
                                <w:rFonts w:ascii="Kristen ITC" w:hAnsi="Kristen ITC"/>
                                <w:bCs/>
                                <w:sz w:val="24"/>
                                <w:szCs w:val="24"/>
                              </w:rPr>
                            </w:pPr>
                            <w:r>
                              <w:rPr>
                                <w:rFonts w:ascii="Kristen ITC" w:hAnsi="Kristen ITC"/>
                                <w:b/>
                                <w:bCs/>
                                <w:sz w:val="28"/>
                                <w:szCs w:val="28"/>
                              </w:rPr>
                              <w:t xml:space="preserve">Grammar: </w:t>
                            </w:r>
                            <w:r w:rsidR="00760C82">
                              <w:rPr>
                                <w:rFonts w:ascii="Kristen ITC" w:hAnsi="Kristen ITC"/>
                                <w:bCs/>
                                <w:sz w:val="24"/>
                                <w:szCs w:val="24"/>
                              </w:rPr>
                              <w:t>We will continue to focus on writing in our journals. Students are learning to write complete thoughts to form a story.</w:t>
                            </w:r>
                            <w:r w:rsidR="002A280E">
                              <w:rPr>
                                <w:rFonts w:ascii="Kristen ITC" w:hAnsi="Kristen ITC"/>
                                <w:bCs/>
                                <w:sz w:val="24"/>
                                <w:szCs w:val="24"/>
                              </w:rPr>
                              <w:t xml:space="preserve"> </w:t>
                            </w:r>
                            <w:r>
                              <w:rPr>
                                <w:rFonts w:ascii="Kristen ITC" w:hAnsi="Kristen ITC"/>
                                <w:bCs/>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margin-left:-21pt;margin-top:333pt;width:509.35pt;height:63.7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" filled="f" stroked="f" strokecolor="black [0]" insetpen="t">
                <v:textbox inset="2.88pt,2.88pt,2.88pt,2.88pt">
                  <w:txbxContent>
                    <w:p w:rsidR="009B41CB" w:rsidRPr="00BF32E7" w:rsidRDefault="009B41CB" w:rsidP="00760C82">
                      <w:pPr>
                        <w:widowControl w:val="0"/>
                        <w:spacing w:after="0" w:line="240" w:lineRule="auto"/>
                        <w:rPr>
                          <w:rFonts w:ascii="Kristen ITC" w:hAnsi="Kristen ITC"/>
                          <w:bCs/>
                          <w:sz w:val="24"/>
                          <w:szCs w:val="24"/>
                        </w:rPr>
                      </w:pPr>
                      <w:r>
                        <w:rPr>
                          <w:rFonts w:ascii="Kristen ITC" w:hAnsi="Kristen ITC"/>
                          <w:b/>
                          <w:bCs/>
                          <w:sz w:val="28"/>
                          <w:szCs w:val="28"/>
                        </w:rPr>
                        <w:t xml:space="preserve">Grammar: </w:t>
                      </w:r>
                      <w:r w:rsidR="00760C82">
                        <w:rPr>
                          <w:rFonts w:ascii="Kristen ITC" w:hAnsi="Kristen ITC"/>
                          <w:bCs/>
                          <w:sz w:val="24"/>
                          <w:szCs w:val="24"/>
                        </w:rPr>
                        <w:t>We will continue to focus on writing in our journals. Students are learning to write complete thoughts to form a story.</w:t>
                      </w:r>
                      <w:r w:rsidR="002A280E">
                        <w:rPr>
                          <w:rFonts w:ascii="Kristen ITC" w:hAnsi="Kristen ITC"/>
                          <w:bCs/>
                          <w:sz w:val="24"/>
                          <w:szCs w:val="24"/>
                        </w:rPr>
                        <w:t xml:space="preserve"> </w:t>
                      </w:r>
                      <w:r>
                        <w:rPr>
                          <w:rFonts w:ascii="Kristen ITC" w:hAnsi="Kristen ITC"/>
                          <w:bCs/>
                          <w:sz w:val="24"/>
                          <w:szCs w:val="24"/>
                        </w:rPr>
                        <w:t xml:space="preserve">   </w:t>
                      </w:r>
                    </w:p>
                  </w:txbxContent>
                </v:textbox>
              </v:shape>
            </w:pict>
          </mc:Fallback>
        </mc:AlternateContent>
      </w:r>
      <w:r w:rsidR="007552E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3C8ADE7" wp14:editId="04C44825">
                <wp:simplePos x="0" y="0"/>
                <wp:positionH relativeFrom="column">
                  <wp:posOffset>3067050</wp:posOffset>
                </wp:positionH>
                <wp:positionV relativeFrom="paragraph">
                  <wp:posOffset>5924549</wp:posOffset>
                </wp:positionV>
                <wp:extent cx="3305175" cy="2390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305175" cy="2390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911" w:rsidRDefault="00993911" w:rsidP="007552E6">
                            <w:pPr>
                              <w:rPr>
                                <w:rFonts w:ascii="Comic Sans MS" w:hAnsi="Comic Sans MS"/>
                                <w:color w:val="000000"/>
                              </w:rPr>
                            </w:pPr>
                            <w:r>
                              <w:rPr>
                                <w:rFonts w:ascii="Comic Sans MS" w:hAnsi="Comic Sans MS"/>
                                <w:b/>
                                <w:bCs/>
                                <w:color w:val="000000"/>
                              </w:rPr>
                              <w:t>**Heart Words (aka: sight words) -</w:t>
                            </w:r>
                            <w:r>
                              <w:rPr>
                                <w:rFonts w:ascii="Comic Sans MS" w:hAnsi="Comic Sans MS"/>
                                <w:color w:val="000000"/>
                              </w:rPr>
                              <w:t xml:space="preserve"> you may hear your child or teacher say “heart words” when talking about their “sight words”. We are learning that these high frequency “sight words” have sounds in them that are tricky. </w:t>
                            </w:r>
                          </w:p>
                          <w:p w:rsidR="007552E6" w:rsidRPr="00223ADA" w:rsidRDefault="00993911" w:rsidP="007552E6">
                            <w:pPr>
                              <w:rPr>
                                <w:rFonts w:ascii="Avenir Next LT Pro" w:hAnsi="Avenir Next LT Pro"/>
                                <w:sz w:val="28"/>
                                <w:szCs w:val="28"/>
                              </w:rPr>
                            </w:pPr>
                            <w:r>
                              <w:rPr>
                                <w:rFonts w:ascii="Comic Sans MS" w:hAnsi="Comic Sans MS"/>
                                <w:color w:val="000000"/>
                              </w:rPr>
                              <w:t>Sometimes we can learn tricks to help us remember these irregular sounds which then can help students sound the tricky sound out. These parts are called the “heart part” and labeled with a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41.5pt;margin-top:466.5pt;width:260.25pt;height:18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" fillcolor="white [3212]" stroked="f" strokeweight=".5pt">
                <v:textbox>
                  <w:txbxContent>
                    <w:p w:rsidR="00993911" w:rsidRDefault="00993911" w:rsidP="007552E6">
                      <w:pPr>
                        <w:rPr>
                          <w:rFonts w:ascii="Comic Sans MS" w:hAnsi="Comic Sans MS"/>
                          <w:color w:val="000000"/>
                        </w:rPr>
                      </w:pPr>
                      <w:r>
                        <w:rPr>
                          <w:rFonts w:ascii="Comic Sans MS" w:hAnsi="Comic Sans MS"/>
                          <w:b/>
                          <w:bCs/>
                          <w:color w:val="000000"/>
                        </w:rPr>
                        <w:t>**Heart Words (aka: sight words) -</w:t>
                      </w:r>
                      <w:r>
                        <w:rPr>
                          <w:rFonts w:ascii="Comic Sans MS" w:hAnsi="Comic Sans MS"/>
                          <w:color w:val="000000"/>
                        </w:rPr>
                        <w:t xml:space="preserve"> you may hear your child or teacher say “heart words” when talking about their “sight words”. We are learning that these high frequency “sight words” have </w:t>
                      </w:r>
                      <w:r>
                        <w:rPr>
                          <w:rFonts w:ascii="Comic Sans MS" w:hAnsi="Comic Sans MS"/>
                          <w:color w:val="000000"/>
                        </w:rPr>
                        <w:t>sounds</w:t>
                      </w:r>
                      <w:r>
                        <w:rPr>
                          <w:rFonts w:ascii="Comic Sans MS" w:hAnsi="Comic Sans MS"/>
                          <w:color w:val="000000"/>
                        </w:rPr>
                        <w:t xml:space="preserve"> in them that are tricky. </w:t>
                      </w:r>
                    </w:p>
                    <w:p w:rsidR="007552E6" w:rsidRPr="00223ADA" w:rsidRDefault="00993911" w:rsidP="007552E6">
                      <w:pPr>
                        <w:rPr>
                          <w:rFonts w:ascii="Avenir Next LT Pro" w:hAnsi="Avenir Next LT Pro"/>
                          <w:sz w:val="28"/>
                          <w:szCs w:val="28"/>
                        </w:rPr>
                      </w:pPr>
                      <w:r>
                        <w:rPr>
                          <w:rFonts w:ascii="Comic Sans MS" w:hAnsi="Comic Sans MS"/>
                          <w:color w:val="000000"/>
                        </w:rPr>
                        <w:t xml:space="preserve">Sometimes </w:t>
                      </w:r>
                      <w:r>
                        <w:rPr>
                          <w:rFonts w:ascii="Comic Sans MS" w:hAnsi="Comic Sans MS"/>
                          <w:color w:val="000000"/>
                        </w:rPr>
                        <w:t>we can learn</w:t>
                      </w:r>
                      <w:r>
                        <w:rPr>
                          <w:rFonts w:ascii="Comic Sans MS" w:hAnsi="Comic Sans MS"/>
                          <w:color w:val="000000"/>
                        </w:rPr>
                        <w:t xml:space="preserve"> tricks to he</w:t>
                      </w:r>
                      <w:r>
                        <w:rPr>
                          <w:rFonts w:ascii="Comic Sans MS" w:hAnsi="Comic Sans MS"/>
                          <w:color w:val="000000"/>
                        </w:rPr>
                        <w:t>lp us remember these irregular sounds</w:t>
                      </w:r>
                      <w:r>
                        <w:rPr>
                          <w:rFonts w:ascii="Comic Sans MS" w:hAnsi="Comic Sans MS"/>
                          <w:color w:val="000000"/>
                        </w:rPr>
                        <w:t xml:space="preserve"> which then </w:t>
                      </w:r>
                      <w:r>
                        <w:rPr>
                          <w:rFonts w:ascii="Comic Sans MS" w:hAnsi="Comic Sans MS"/>
                          <w:color w:val="000000"/>
                        </w:rPr>
                        <w:t>can help students</w:t>
                      </w:r>
                      <w:r>
                        <w:rPr>
                          <w:rFonts w:ascii="Comic Sans MS" w:hAnsi="Comic Sans MS"/>
                          <w:color w:val="000000"/>
                        </w:rPr>
                        <w:t xml:space="preserve"> sound the tricky </w:t>
                      </w:r>
                      <w:r>
                        <w:rPr>
                          <w:rFonts w:ascii="Comic Sans MS" w:hAnsi="Comic Sans MS"/>
                          <w:color w:val="000000"/>
                        </w:rPr>
                        <w:t xml:space="preserve">sound </w:t>
                      </w:r>
                      <w:r>
                        <w:rPr>
                          <w:rFonts w:ascii="Comic Sans MS" w:hAnsi="Comic Sans MS"/>
                          <w:color w:val="000000"/>
                        </w:rPr>
                        <w:t>out. These parts are called the “heart part” and labeled with a heart.</w:t>
                      </w:r>
                    </w:p>
                  </w:txbxContent>
                </v:textbox>
              </v:shape>
            </w:pict>
          </mc:Fallback>
        </mc:AlternateContent>
      </w:r>
      <w:r>
        <w:rPr>
          <w:rFonts w:ascii="Times New Roman" w:hAnsi="Times New Roman" w:cs="Times New Roman"/>
          <w:noProof/>
          <w:sz w:val="24"/>
          <w:szCs w:val="24"/>
        </w:rPr>
        <w:pict>
          <v:shape id="_x0000_s1041" type="#_x0000_t202" style="position:absolute;margin-left:-20.35pt;margin-top:192.75pt;width:507.45pt;height:262.5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993911" w:rsidRPr="00BF32E7" w:rsidRDefault="008555C2" w:rsidP="00760C82">
                  <w:pPr>
                    <w:widowControl w:val="0"/>
                    <w:rPr>
                      <w:rFonts w:ascii="Kristen ITC" w:hAnsi="Kristen ITC"/>
                      <w:b/>
                      <w:bCs/>
                      <w:sz w:val="32"/>
                      <w:szCs w:val="28"/>
                    </w:rPr>
                  </w:pPr>
                  <w:r>
                    <w:rPr>
                      <w:rFonts w:ascii="Kristen ITC" w:hAnsi="Kristen ITC"/>
                      <w:b/>
                      <w:bCs/>
                      <w:sz w:val="28"/>
                      <w:szCs w:val="28"/>
                    </w:rPr>
                    <w:t xml:space="preserve">Reading: </w:t>
                  </w:r>
                  <w:r w:rsidR="00760C82">
                    <w:rPr>
                      <w:rFonts w:ascii="Kristen ITC" w:hAnsi="Kristen ITC"/>
                      <w:sz w:val="24"/>
                    </w:rPr>
                    <w:t>We will begin our fall PALS assessment. Students will be assessed in areas of spelling, reading and decoding of a reading passage. This assessment will assist in providing a comprehensive assessment of your child’s knowledge in important literacy components. Students will continue to practice daily reading groups. Please be sure your child brings a charged tablet to school daily as this will be used in one of our reading stations.</w:t>
                  </w:r>
                </w:p>
              </w:txbxContent>
            </v:textbox>
          </v:shape>
        </w:pict>
      </w:r>
      <w:r w:rsidR="00BB19D8">
        <w:rPr>
          <w:noProof/>
        </w:rPr>
        <mc:AlternateContent>
          <mc:Choice Requires="wps">
            <w:drawing>
              <wp:anchor distT="0" distB="0" distL="114300" distR="114300" simplePos="0" relativeHeight="251729920" behindDoc="1" locked="0" layoutInCell="1" allowOverlap="1" wp14:anchorId="1A6A7AAB" wp14:editId="01F0B03E">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09A5DDE5" wp14:editId="3B3E437B">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5EAF9360" wp14:editId="10B5A24B">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9"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31FD79D" wp14:editId="179F56A3">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993911" w:rsidP="00DA7CFA">
                            <w:pPr>
                              <w:jc w:val="center"/>
                              <w:rPr>
                                <w:color w:val="FFFFFF" w:themeColor="background1"/>
                                <w:sz w:val="36"/>
                              </w:rPr>
                            </w:pPr>
                            <w:r>
                              <w:rPr>
                                <w:color w:val="FFFFFF" w:themeColor="background1"/>
                                <w:sz w:val="36"/>
                              </w:rPr>
                              <w:t>Heart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oB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" filled="f" stroked="f" strokeweight=".5pt">
                <v:textbox>
                  <w:txbxContent>
                    <w:p w:rsidR="008555C2" w:rsidRPr="00DA7CFA" w:rsidRDefault="00993911" w:rsidP="00DA7CFA">
                      <w:pPr>
                        <w:jc w:val="center"/>
                        <w:rPr>
                          <w:color w:val="FFFFFF" w:themeColor="background1"/>
                          <w:sz w:val="36"/>
                        </w:rPr>
                      </w:pPr>
                      <w:r>
                        <w:rPr>
                          <w:color w:val="FFFFFF" w:themeColor="background1"/>
                          <w:sz w:val="36"/>
                        </w:rPr>
                        <w:t>Heart Words</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56CB7252" wp14:editId="55ED9C17">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pict>
          <v:shape id="_x0000_s1085" type="#_x0000_t202" style="position:absolute;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Pr>
          <w:rFonts w:ascii="Times New Roman" w:hAnsi="Times New Roman" w:cs="Times New Roman"/>
          <w:noProof/>
          <w:sz w:val="24"/>
          <w:szCs w:val="24"/>
        </w:rPr>
        <w:pict>
          <v:shape id="_x0000_s1045" type="#_x0000_t202" style="position:absolute;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Pr>
          <w:rFonts w:ascii="Times New Roman" w:hAnsi="Times New Roman" w:cs="Times New Roman"/>
          <w:noProof/>
          <w:sz w:val="24"/>
          <w:szCs w:val="24"/>
        </w:rPr>
        <w:pict>
          <v:shape id="_x0000_s1039" type="#_x0000_t202" style="position:absolute;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1789F234" wp14:editId="221D722F">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5EB23EE1" wp14:editId="7723145A">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34" type="#_x0000_t202" style="position:absolute;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w:t>
                  </w:r>
                  <w:r w:rsidR="00E1490D">
                    <w:rPr>
                      <w:rFonts w:ascii="Kristen ITC" w:hAnsi="Kristen ITC"/>
                      <w:sz w:val="24"/>
                      <w:szCs w:val="24"/>
                    </w:rPr>
                    <w:t xml:space="preserve">September 6 </w:t>
                  </w:r>
                  <w:r>
                    <w:rPr>
                      <w:rFonts w:ascii="Kristen ITC" w:hAnsi="Kristen ITC"/>
                      <w:sz w:val="24"/>
                      <w:szCs w:val="24"/>
                    </w:rPr>
                    <w:t>-</w:t>
                  </w:r>
                  <w:r w:rsidR="00993911">
                    <w:rPr>
                      <w:rFonts w:ascii="Kristen ITC" w:hAnsi="Kristen ITC"/>
                      <w:sz w:val="24"/>
                      <w:szCs w:val="24"/>
                    </w:rPr>
                    <w:t xml:space="preserve"> September 9</w:t>
                  </w:r>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33" type="#_x0000_t32" style="position:absolute;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32" style="position:absolute;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Pr>
          <w:rFonts w:ascii="Times New Roman" w:hAnsi="Times New Roman" w:cs="Times New Roman"/>
          <w:noProof/>
          <w:sz w:val="24"/>
          <w:szCs w:val="24"/>
        </w:rPr>
        <w:pict>
          <v:rect id="_x0000_s1029" style="position:absolute;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1" o:title="sf7_balls2"/>
            <v:shadow color="#eeece1"/>
            <v:path o:extrusionok="f"/>
            <o:lock v:ext="edit" aspectratio="t"/>
          </v:rect>
        </w:pict>
      </w:r>
      <w:r w:rsidR="0098061E">
        <w:br w:type="page"/>
      </w:r>
    </w:p>
    <w:p w:rsidR="00E6421A" w:rsidRDefault="00993911">
      <w:r>
        <w:rPr>
          <w:rFonts w:ascii="Times New Roman" w:hAnsi="Times New Roman" w:cs="Times New Roman"/>
          <w:noProof/>
          <w:sz w:val="24"/>
          <w:szCs w:val="24"/>
        </w:rPr>
        <w:lastRenderedPageBreak/>
        <mc:AlternateContent>
          <mc:Choice Requires="wpg">
            <w:drawing>
              <wp:anchor distT="0" distB="0" distL="114300" distR="114300" simplePos="0" relativeHeight="251743232" behindDoc="0" locked="0" layoutInCell="1" allowOverlap="1" wp14:anchorId="30108BEC" wp14:editId="05D49862">
                <wp:simplePos x="0" y="0"/>
                <wp:positionH relativeFrom="column">
                  <wp:posOffset>-168678</wp:posOffset>
                </wp:positionH>
                <wp:positionV relativeFrom="paragraph">
                  <wp:posOffset>2573911</wp:posOffset>
                </wp:positionV>
                <wp:extent cx="3895365" cy="5879905"/>
                <wp:effectExtent l="0" t="0" r="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365" cy="5879905"/>
                          <a:chOff x="10241" y="10775"/>
                          <a:chExt cx="365" cy="367"/>
                        </a:xfrm>
                      </wpg:grpSpPr>
                      <wps:wsp>
                        <wps:cNvPr id="15" name="Text Box 71"/>
                        <wps:cNvSpPr txBox="1">
                          <a:spLocks noChangeArrowheads="1"/>
                        </wps:cNvSpPr>
                        <wps:spPr bwMode="auto">
                          <a:xfrm>
                            <a:off x="10305" y="10782"/>
                            <a:ext cx="301" cy="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98061E"/>
                          </w:txbxContent>
                        </wps:txbx>
                        <wps:bodyPr rot="0" vert="horz" wrap="square" lIns="36576" tIns="36576" rIns="36576" bIns="36576" anchor="t" anchorCtr="0" upright="1">
                          <a:noAutofit/>
                        </wps:bodyPr>
                      </wps:wsp>
                      <wps:wsp>
                        <wps:cNvPr id="16" name="Text Box 72"/>
                        <wps:cNvSpPr txBox="1">
                          <a:spLocks noChangeArrowheads="1"/>
                        </wps:cNvSpPr>
                        <wps:spPr bwMode="auto">
                          <a:xfrm>
                            <a:off x="10241" y="10775"/>
                            <a:ext cx="289"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w:t>
                              </w:r>
                              <w:r w:rsidRPr="00DA7CFA">
                                <w:rPr>
                                  <w:rFonts w:ascii="Kristen ITC" w:hAnsi="Kristen ITC"/>
                                  <w:sz w:val="32"/>
                                  <w:szCs w:val="28"/>
                                </w:rPr>
                                <w:t xml:space="preserve"> – </w:t>
                              </w:r>
                              <w:r>
                                <w:rPr>
                                  <w:rFonts w:ascii="Kristen ITC" w:hAnsi="Kristen ITC"/>
                                  <w:sz w:val="32"/>
                                  <w:szCs w:val="28"/>
                                </w:rPr>
                                <w:t xml:space="preserve">No School </w:t>
                              </w:r>
                            </w:p>
                            <w:p w:rsidR="00993911" w:rsidRDefault="00993911" w:rsidP="00C772DE">
                              <w:pPr>
                                <w:widowControl w:val="0"/>
                                <w:ind w:left="360" w:hanging="360"/>
                                <w:rPr>
                                  <w:rFonts w:ascii="Kristen ITC" w:hAnsi="Kristen ITC"/>
                                  <w:szCs w:val="28"/>
                                </w:rPr>
                              </w:pPr>
                              <w:r w:rsidRPr="00DA7CFA">
                                <w:rPr>
                                  <w:rFonts w:ascii="Symbol" w:hAnsi="Symbol"/>
                                  <w:sz w:val="24"/>
                                  <w:lang w:val="x-none"/>
                                </w:rPr>
                                <w:t></w:t>
                              </w:r>
                              <w:r w:rsidRPr="00DA7CFA">
                                <w:rPr>
                                  <w:sz w:val="24"/>
                                </w:rPr>
                                <w:t> </w:t>
                              </w:r>
                              <w:r>
                                <w:rPr>
                                  <w:rFonts w:ascii="Kristen ITC" w:hAnsi="Kristen ITC"/>
                                  <w:sz w:val="32"/>
                                  <w:szCs w:val="28"/>
                                </w:rPr>
                                <w:t>Monday, 9/5</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Labor Day</w:t>
                              </w:r>
                              <w:r w:rsidRPr="00F322E8">
                                <w:rPr>
                                  <w:rFonts w:ascii="Kristen ITC" w:hAnsi="Kristen ITC"/>
                                  <w:szCs w:val="28"/>
                                </w:rPr>
                                <w:t>)</w:t>
                              </w:r>
                            </w:p>
                            <w:p w:rsidR="006B6CC1" w:rsidRDefault="006B6CC1" w:rsidP="006B6CC1">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w:t>
                              </w:r>
                              <w:r>
                                <w:rPr>
                                  <w:rFonts w:ascii="Kristen ITC" w:hAnsi="Kristen ITC"/>
                                  <w:sz w:val="32"/>
                                  <w:szCs w:val="28"/>
                                </w:rPr>
                                <w:t>16</w:t>
                              </w:r>
                              <w:r w:rsidRPr="00DA7CFA">
                                <w:rPr>
                                  <w:rFonts w:ascii="Kristen ITC" w:hAnsi="Kristen ITC"/>
                                  <w:sz w:val="32"/>
                                  <w:szCs w:val="28"/>
                                </w:rPr>
                                <w:t xml:space="preserve"> – </w:t>
                              </w:r>
                              <w:r>
                                <w:rPr>
                                  <w:rFonts w:ascii="Kristen ITC" w:hAnsi="Kristen ITC"/>
                                  <w:sz w:val="32"/>
                                  <w:szCs w:val="28"/>
                                </w:rPr>
                                <w:t>Fall Pictures</w:t>
                              </w:r>
                              <w:r>
                                <w:rPr>
                                  <w:rFonts w:ascii="Kristen ITC" w:hAnsi="Kristen ITC"/>
                                  <w:sz w:val="32"/>
                                  <w:szCs w:val="28"/>
                                </w:rPr>
                                <w:t xml:space="preserve"> </w:t>
                              </w:r>
                              <w:r w:rsidRPr="00F322E8">
                                <w:rPr>
                                  <w:rFonts w:ascii="Kristen ITC" w:hAnsi="Kristen ITC"/>
                                  <w:szCs w:val="28"/>
                                </w:rPr>
                                <w:t>(</w:t>
                              </w:r>
                              <w:r>
                                <w:rPr>
                                  <w:rFonts w:ascii="Kristen ITC" w:hAnsi="Kristen ITC"/>
                                  <w:szCs w:val="28"/>
                                </w:rPr>
                                <w:t>This will be the photo used in the yearbook</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993911"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13.3pt;margin-top:202.65pt;width:306.7pt;height:463pt;z-index:251743232" coordorigin="10241,10775" coordsize="36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">
                <v:shape id="Text Box 71" o:spid="_x0000_s1030" type="#_x0000_t202" style="position:absolute;left:10305;top:10782;width:30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993911" w:rsidRDefault="00993911" w:rsidP="0098061E"/>
                    </w:txbxContent>
                  </v:textbox>
                </v:shape>
                <v:shape id="Text Box 72" o:spid="_x0000_s1031" type="#_x0000_t202" style="position:absolute;left:10241;top:10775;width:289;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w:t>
                        </w:r>
                        <w:r w:rsidRPr="00DA7CFA">
                          <w:rPr>
                            <w:rFonts w:ascii="Kristen ITC" w:hAnsi="Kristen ITC"/>
                            <w:sz w:val="32"/>
                            <w:szCs w:val="28"/>
                          </w:rPr>
                          <w:t xml:space="preserve"> – </w:t>
                        </w:r>
                        <w:r>
                          <w:rPr>
                            <w:rFonts w:ascii="Kristen ITC" w:hAnsi="Kristen ITC"/>
                            <w:sz w:val="32"/>
                            <w:szCs w:val="28"/>
                          </w:rPr>
                          <w:t xml:space="preserve">No School </w:t>
                        </w:r>
                      </w:p>
                      <w:p w:rsidR="00993911" w:rsidRDefault="00993911" w:rsidP="00C772DE">
                        <w:pPr>
                          <w:widowControl w:val="0"/>
                          <w:ind w:left="360" w:hanging="360"/>
                          <w:rPr>
                            <w:rFonts w:ascii="Kristen ITC" w:hAnsi="Kristen ITC"/>
                            <w:szCs w:val="28"/>
                          </w:rPr>
                        </w:pPr>
                        <w:r w:rsidRPr="00DA7CFA">
                          <w:rPr>
                            <w:rFonts w:ascii="Symbol" w:hAnsi="Symbol"/>
                            <w:sz w:val="24"/>
                            <w:lang w:val="x-none"/>
                          </w:rPr>
                          <w:t></w:t>
                        </w:r>
                        <w:r w:rsidRPr="00DA7CFA">
                          <w:rPr>
                            <w:sz w:val="24"/>
                          </w:rPr>
                          <w:t> </w:t>
                        </w:r>
                        <w:r>
                          <w:rPr>
                            <w:rFonts w:ascii="Kristen ITC" w:hAnsi="Kristen ITC"/>
                            <w:sz w:val="32"/>
                            <w:szCs w:val="28"/>
                          </w:rPr>
                          <w:t>Monday, 9/5</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Labor Day</w:t>
                        </w:r>
                        <w:r w:rsidRPr="00F322E8">
                          <w:rPr>
                            <w:rFonts w:ascii="Kristen ITC" w:hAnsi="Kristen ITC"/>
                            <w:szCs w:val="28"/>
                          </w:rPr>
                          <w:t>)</w:t>
                        </w:r>
                      </w:p>
                      <w:p w:rsidR="006B6CC1" w:rsidRDefault="006B6CC1" w:rsidP="006B6CC1">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w:t>
                        </w:r>
                        <w:r>
                          <w:rPr>
                            <w:rFonts w:ascii="Kristen ITC" w:hAnsi="Kristen ITC"/>
                            <w:sz w:val="32"/>
                            <w:szCs w:val="28"/>
                          </w:rPr>
                          <w:t>16</w:t>
                        </w:r>
                        <w:r w:rsidRPr="00DA7CFA">
                          <w:rPr>
                            <w:rFonts w:ascii="Kristen ITC" w:hAnsi="Kristen ITC"/>
                            <w:sz w:val="32"/>
                            <w:szCs w:val="28"/>
                          </w:rPr>
                          <w:t xml:space="preserve"> – </w:t>
                        </w:r>
                        <w:r>
                          <w:rPr>
                            <w:rFonts w:ascii="Kristen ITC" w:hAnsi="Kristen ITC"/>
                            <w:sz w:val="32"/>
                            <w:szCs w:val="28"/>
                          </w:rPr>
                          <w:t>Fall Pictures</w:t>
                        </w:r>
                        <w:r>
                          <w:rPr>
                            <w:rFonts w:ascii="Kristen ITC" w:hAnsi="Kristen ITC"/>
                            <w:sz w:val="32"/>
                            <w:szCs w:val="28"/>
                          </w:rPr>
                          <w:t xml:space="preserve"> </w:t>
                        </w:r>
                        <w:r w:rsidRPr="00F322E8">
                          <w:rPr>
                            <w:rFonts w:ascii="Kristen ITC" w:hAnsi="Kristen ITC"/>
                            <w:szCs w:val="28"/>
                          </w:rPr>
                          <w:t>(</w:t>
                        </w:r>
                        <w:r>
                          <w:rPr>
                            <w:rFonts w:ascii="Kristen ITC" w:hAnsi="Kristen ITC"/>
                            <w:szCs w:val="28"/>
                          </w:rPr>
                          <w:t>This will be the photo used in the yearbook</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993911"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v:textbox>
                </v:shape>
              </v:group>
            </w:pict>
          </mc:Fallback>
        </mc:AlternateContent>
      </w:r>
      <w:r w:rsidR="006B6CC1">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AD61E5" w:rsidRDefault="00AD61E5" w:rsidP="00AD61E5">
                  <w:pPr>
                    <w:ind w:right="900"/>
                    <w:rPr>
                      <w:rFonts w:ascii="Comic Sans MS" w:hAnsi="Comic Sans MS"/>
                      <w:sz w:val="18"/>
                      <w:szCs w:val="18"/>
                    </w:rPr>
                  </w:pPr>
                  <w:r>
                    <w:rPr>
                      <w:rFonts w:ascii="Comic Sans MS" w:hAnsi="Comic Sans MS"/>
                      <w:b/>
                      <w:sz w:val="18"/>
                      <w:szCs w:val="18"/>
                      <w:u w:val="single"/>
                    </w:rPr>
                    <w:t>September Reading Log</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Taped on the “right back to school side” of folders, you will notice a September reading log. Each time you read a story with your child, please allow your child to color one of the “apples” on this log. Once all apples are colored, students will be allowed to choose a book from our classroom library to keep as their own at home. </w:t>
                  </w:r>
                </w:p>
                <w:p w:rsidR="00993911" w:rsidRDefault="00993911" w:rsidP="00AD61E5">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AD61E5" w:rsidRDefault="003202DB" w:rsidP="007F74EC">
                  <w:pPr>
                    <w:ind w:right="900"/>
                    <w:rPr>
                      <w:rFonts w:ascii="Comic Sans MS" w:hAnsi="Comic Sans MS"/>
                      <w:sz w:val="18"/>
                      <w:szCs w:val="18"/>
                    </w:rPr>
                  </w:pPr>
                  <w:r w:rsidRPr="003202DB">
                    <w:rPr>
                      <w:rFonts w:ascii="Comic Sans MS" w:hAnsi="Comic Sans MS"/>
                      <w:b/>
                      <w:sz w:val="18"/>
                      <w:szCs w:val="18"/>
                      <w:u w:val="single"/>
                    </w:rPr>
                    <w:t>Water Bottle</w:t>
                  </w:r>
                  <w:r w:rsidR="00AD61E5" w:rsidRPr="003202DB">
                    <w:rPr>
                      <w:rFonts w:ascii="Comic Sans MS" w:hAnsi="Comic Sans MS"/>
                      <w:sz w:val="18"/>
                      <w:szCs w:val="18"/>
                    </w:rPr>
                    <w:t xml:space="preserve"> </w:t>
                  </w:r>
                  <w:r w:rsidRPr="003202DB">
                    <w:rPr>
                      <w:rFonts w:ascii="Comic Sans MS" w:hAnsi="Comic Sans MS"/>
                      <w:sz w:val="18"/>
                      <w:szCs w:val="18"/>
                    </w:rPr>
                    <w:t xml:space="preserve">- Please be sure to send in a water bottle with your child daily. </w:t>
                  </w:r>
                </w:p>
                <w:p w:rsidR="008555C2" w:rsidRPr="003202DB" w:rsidRDefault="008555C2" w:rsidP="007F74EC">
                  <w:pPr>
                    <w:ind w:right="900"/>
                    <w:rPr>
                      <w:rFonts w:ascii="Comic Sans MS" w:hAnsi="Comic Sans MS"/>
                      <w:sz w:val="18"/>
                      <w:szCs w:val="18"/>
                    </w:rPr>
                  </w:pPr>
                  <w:r w:rsidRPr="003202DB">
                    <w:rPr>
                      <w:rFonts w:ascii="Comic Sans MS" w:hAnsi="Comic Sans MS"/>
                      <w:b/>
                      <w:sz w:val="18"/>
                      <w:szCs w:val="18"/>
                      <w:u w:val="single"/>
                    </w:rPr>
                    <w:t>Ice Cream</w:t>
                  </w:r>
                  <w:r w:rsidR="002E5338" w:rsidRPr="003202DB">
                    <w:rPr>
                      <w:rFonts w:ascii="Comic Sans MS" w:hAnsi="Comic Sans MS"/>
                      <w:sz w:val="18"/>
                      <w:szCs w:val="18"/>
                    </w:rPr>
                    <w:t>- If you did not send $10.0</w:t>
                  </w:r>
                  <w:r w:rsidRPr="003202DB">
                    <w:rPr>
                      <w:rFonts w:ascii="Comic Sans MS" w:hAnsi="Comic Sans MS"/>
                      <w:sz w:val="18"/>
                      <w:szCs w:val="18"/>
                    </w:rPr>
                    <w:t>0 for an ice cream ticket, you can still do so at any time. Please remember if you do not purchase a ticket, yo</w:t>
                  </w:r>
                  <w:r w:rsidR="002E5338" w:rsidRPr="003202DB">
                    <w:rPr>
                      <w:rFonts w:ascii="Comic Sans MS" w:hAnsi="Comic Sans MS"/>
                      <w:sz w:val="18"/>
                      <w:szCs w:val="18"/>
                    </w:rPr>
                    <w:t>ur child will need to bring $1.00</w:t>
                  </w:r>
                  <w:r w:rsidRPr="003202DB">
                    <w:rPr>
                      <w:rFonts w:ascii="Comic Sans MS" w:hAnsi="Comic Sans MS"/>
                      <w:sz w:val="18"/>
                      <w:szCs w:val="18"/>
                    </w:rPr>
                    <w:t xml:space="preserve"> each Wednesday if they want an ice cream for that evening. </w:t>
                  </w:r>
                  <w:r w:rsidRPr="003202DB">
                    <w:rPr>
                      <w:rFonts w:ascii="Comic Sans MS" w:hAnsi="Comic Sans MS"/>
                      <w:b/>
                      <w:sz w:val="18"/>
                      <w:szCs w:val="18"/>
                      <w:u w:val="single"/>
                    </w:rPr>
                    <w:t xml:space="preserve">Please be sure to send exact change as we do not keep money in our classrooms. </w:t>
                  </w:r>
                  <w:r w:rsidRPr="003202DB">
                    <w:rPr>
                      <w:rFonts w:ascii="Comic Sans MS" w:hAnsi="Comic Sans MS"/>
                      <w:sz w:val="18"/>
                      <w:szCs w:val="18"/>
                    </w:rPr>
                    <w:t>Thank you for your understand</w:t>
                  </w:r>
                  <w:bookmarkStart w:id="0" w:name="_GoBack"/>
                  <w:bookmarkEnd w:id="0"/>
                  <w:r w:rsidRPr="003202DB">
                    <w:rPr>
                      <w:rFonts w:ascii="Comic Sans MS" w:hAnsi="Comic Sans MS"/>
                      <w:sz w:val="18"/>
                      <w:szCs w:val="18"/>
                    </w:rPr>
                    <w:t>ing on this issue!</w:t>
                  </w:r>
                </w:p>
                <w:p w:rsidR="006B6CC1" w:rsidRPr="003202DB" w:rsidRDefault="006B6CC1" w:rsidP="006B6CC1">
                  <w:pPr>
                    <w:ind w:right="900"/>
                    <w:rPr>
                      <w:rFonts w:ascii="Comic Sans MS" w:hAnsi="Comic Sans MS"/>
                      <w:sz w:val="18"/>
                      <w:szCs w:val="18"/>
                    </w:rPr>
                  </w:pPr>
                  <w:r>
                    <w:rPr>
                      <w:rFonts w:ascii="Comic Sans MS" w:hAnsi="Comic Sans MS"/>
                      <w:b/>
                      <w:sz w:val="18"/>
                      <w:szCs w:val="18"/>
                      <w:u w:val="single"/>
                    </w:rPr>
                    <w:t>Popcorn Fridays</w:t>
                  </w:r>
                  <w:r w:rsidRPr="003202DB">
                    <w:rPr>
                      <w:rFonts w:ascii="Comic Sans MS" w:hAnsi="Comic Sans MS"/>
                      <w:sz w:val="18"/>
                      <w:szCs w:val="18"/>
                    </w:rPr>
                    <w:t xml:space="preserve">- </w:t>
                  </w:r>
                  <w:r>
                    <w:rPr>
                      <w:rFonts w:ascii="Comic Sans MS" w:hAnsi="Comic Sans MS"/>
                      <w:sz w:val="18"/>
                      <w:szCs w:val="18"/>
                    </w:rPr>
                    <w:t>Popcorn Fridays will hopefully begin this week. Please be sure to send in either $1.00 for popcorn or a snack for your child to enjoy during an afternoon movie.</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sidR="006B6CC1">
        <w:rPr>
          <w:rFonts w:ascii="Times New Roman" w:hAnsi="Times New Roman" w:cs="Times New Roman"/>
          <w:noProof/>
          <w:sz w:val="24"/>
          <w:szCs w:val="24"/>
        </w:rPr>
        <w:pict>
          <v:rect id="_x0000_s1027" style="position:absolute;margin-left:166.85pt;margin-top:573.9pt;width:88.1pt;height:107.25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2" o:title="sf7_boy19"/>
            <v:shadow color="#eeece1"/>
            <v:path o:extrusionok="f"/>
            <o:lock v:ext="edit" aspectratio="t"/>
          </v:rect>
        </w:pict>
      </w:r>
      <w:r w:rsidR="006B6CC1">
        <w:rPr>
          <w:rFonts w:ascii="Times New Roman" w:hAnsi="Times New Roman" w:cs="Times New Roman"/>
          <w:noProof/>
          <w:sz w:val="24"/>
          <w:szCs w:val="24"/>
        </w:rPr>
        <w:pict>
          <v:rect id="_x0000_s1082" style="position:absolute;margin-left:411.75pt;margin-top:24.4pt;width:115.75pt;height:123pt;z-index:25167974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3" o:title="sf7_girl9"/>
            <v:shadow color="#eeece1"/>
            <v:path o:extrusionok="f"/>
            <o:lock v:ext="edit" aspectratio="t"/>
          </v:rect>
        </w:pict>
      </w:r>
      <w:r w:rsidR="006B6CC1">
        <w:rPr>
          <w:rFonts w:ascii="Times New Roman" w:hAnsi="Times New Roman" w:cs="Times New Roman"/>
          <w:noProof/>
          <w:sz w:val="24"/>
          <w:szCs w:val="24"/>
        </w:rPr>
        <w:pict>
          <v:shape id="_x0000_s1080" type="#_x0000_t202" style="position:absolute;margin-left:42.25pt;margin-top:20.25pt;width:360.9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3202DB" w:rsidRPr="003202DB" w:rsidRDefault="003202DB" w:rsidP="003202DB">
                  <w:pPr>
                    <w:ind w:firstLine="720"/>
                    <w:jc w:val="center"/>
                    <w:rPr>
                      <w:rFonts w:ascii="Comic Sans MS" w:hAnsi="Comic Sans MS"/>
                      <w:sz w:val="12"/>
                      <w:szCs w:val="18"/>
                    </w:rPr>
                  </w:pPr>
                </w:p>
                <w:p w:rsidR="008555C2" w:rsidRPr="003202DB" w:rsidRDefault="003202DB" w:rsidP="003202DB">
                  <w:pPr>
                    <w:ind w:firstLine="720"/>
                    <w:jc w:val="center"/>
                    <w:rPr>
                      <w:rFonts w:ascii="Comic Sans MS" w:hAnsi="Comic Sans MS"/>
                      <w:sz w:val="20"/>
                      <w:szCs w:val="18"/>
                    </w:rPr>
                  </w:pPr>
                  <w:r w:rsidRPr="003202DB">
                    <w:rPr>
                      <w:rFonts w:ascii="Comic Sans MS" w:hAnsi="Comic Sans MS"/>
                      <w:sz w:val="20"/>
                      <w:szCs w:val="18"/>
                    </w:rPr>
                    <w:t xml:space="preserve">This week I was able to assess </w:t>
                  </w:r>
                  <w:r w:rsidR="00993911">
                    <w:rPr>
                      <w:rFonts w:ascii="Comic Sans MS" w:hAnsi="Comic Sans MS"/>
                      <w:sz w:val="20"/>
                      <w:szCs w:val="18"/>
                    </w:rPr>
                    <w:t xml:space="preserve">students on letter recognition and </w:t>
                  </w:r>
                  <w:r w:rsidRPr="003202DB">
                    <w:rPr>
                      <w:rFonts w:ascii="Comic Sans MS" w:hAnsi="Comic Sans MS"/>
                      <w:sz w:val="20"/>
                      <w:szCs w:val="18"/>
                    </w:rPr>
                    <w:t>letter sounds. I am so proud of how hard the students worked this week! I am excited to see how much they grow throughout our year in 1</w:t>
                  </w:r>
                  <w:r w:rsidRPr="003202DB">
                    <w:rPr>
                      <w:rFonts w:ascii="Comic Sans MS" w:hAnsi="Comic Sans MS"/>
                      <w:sz w:val="20"/>
                      <w:szCs w:val="18"/>
                      <w:vertAlign w:val="superscript"/>
                    </w:rPr>
                    <w:t>st</w:t>
                  </w:r>
                  <w:r w:rsidRPr="003202DB">
                    <w:rPr>
                      <w:rFonts w:ascii="Comic Sans MS" w:hAnsi="Comic Sans MS"/>
                      <w:sz w:val="20"/>
                      <w:szCs w:val="18"/>
                    </w:rPr>
                    <w:t xml:space="preserve"> grade!</w:t>
                  </w:r>
                </w:p>
                <w:p w:rsidR="008555C2" w:rsidRPr="006E4B7E" w:rsidRDefault="008555C2" w:rsidP="006E4B7E">
                  <w:pPr>
                    <w:rPr>
                      <w:rFonts w:ascii="Comic Sans MS" w:hAnsi="Comic Sans MS"/>
                      <w:sz w:val="16"/>
                      <w:szCs w:val="16"/>
                    </w:rPr>
                  </w:pPr>
                </w:p>
                <w:p w:rsidR="008555C2" w:rsidRPr="00D80F17" w:rsidRDefault="008555C2" w:rsidP="006E4B7E">
                  <w:pPr>
                    <w:rPr>
                      <w:rFonts w:ascii="Comic Sans MS" w:hAnsi="Comic Sans MS"/>
                    </w:rPr>
                  </w:pPr>
                </w:p>
                <w:p w:rsidR="008555C2" w:rsidRDefault="008555C2" w:rsidP="0098061E">
                  <w:pPr>
                    <w:widowControl w:val="0"/>
                    <w:rPr>
                      <w:rFonts w:ascii="Kristen ITC" w:hAnsi="Kristen ITC"/>
                    </w:rPr>
                  </w:pPr>
                </w:p>
              </w:txbxContent>
            </v:textbox>
          </v:shape>
        </w:pict>
      </w:r>
      <w:r w:rsidR="006B6CC1">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6B6CC1" w:rsidP="0098061E">
                  <w:pPr>
                    <w:widowControl w:val="0"/>
                    <w:jc w:val="center"/>
                    <w:rPr>
                      <w:rFonts w:ascii="Kristen ITC" w:hAnsi="Kristen ITC"/>
                      <w:sz w:val="24"/>
                      <w:szCs w:val="24"/>
                    </w:rPr>
                  </w:pPr>
                  <w:hyperlink r:id="rId14"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6B6CC1" w:rsidP="0098061E">
                  <w:pPr>
                    <w:widowControl w:val="0"/>
                    <w:jc w:val="center"/>
                    <w:rPr>
                      <w:rFonts w:ascii="Kristen ITC" w:hAnsi="Kristen ITC"/>
                      <w:sz w:val="24"/>
                      <w:szCs w:val="24"/>
                    </w:rPr>
                  </w:pPr>
                  <w:hyperlink r:id="rId15"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sidR="006B6CC1">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sidR="006B6CC1">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v6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" filled="f" stroked="f" strokeweight=".5pt">
                <v:textbox>
                  <w:txbxContent>
                    <w:p w:rsidR="00DA7CFA" w:rsidRPr="00DA7CFA" w:rsidRDefault="00DA7CFA"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sidR="006B6CC1">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6" o:title="sf7_email2"/>
            <v:shadow color="#eeece1"/>
            <v:path o:extrusionok="f"/>
            <o:lock v:ext="edit" aspectratio="t"/>
          </v:rect>
        </w:pict>
      </w:r>
      <w:r w:rsidR="006B6CC1">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banner3"/>
            <v:shadow color="#eeece1"/>
            <v:path o:extrusionok="f"/>
            <o:lock v:ext="edit" aspectratio="t"/>
          </v:rect>
        </w:pict>
      </w:r>
      <w:r w:rsidR="006B6CC1">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sidR="006B6CC1">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sidR="006B6CC1">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sidR="006B6CC1">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6B6CC1">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sidR="006B6CC1">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k09_star"/>
            <v:shadow color="#eeece1"/>
            <v:path o:extrusionok="f"/>
            <o:lock v:ext="edit" aspectratio="t"/>
          </v:rect>
        </w:pict>
      </w:r>
      <w:r w:rsidR="006B6CC1">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r w:rsidR="006B6CC1">
        <w:rPr>
          <w:rFonts w:ascii="Times New Roman" w:hAnsi="Times New Roman" w:cs="Times New Roman"/>
          <w:noProof/>
          <w:sz w:val="24"/>
          <w:szCs w:val="24"/>
        </w:rPr>
        <w:pict>
          <v:rect id="_x0000_s1059" style="position:absolute;margin-left:-24.05pt;margin-top:13.25pt;width:76.8pt;height:126.6pt;z-index:2516623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f7_boy12"/>
            <v:shadow color="#eeece1"/>
            <v:path o:extrusionok="f"/>
            <o:lock v:ext="edit" aspectratio="t"/>
          </v:rect>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2A280E"/>
    <w:rsid w:val="002C2A1A"/>
    <w:rsid w:val="002E5338"/>
    <w:rsid w:val="003202DB"/>
    <w:rsid w:val="0036292E"/>
    <w:rsid w:val="003822CE"/>
    <w:rsid w:val="00424CAB"/>
    <w:rsid w:val="00457D84"/>
    <w:rsid w:val="004960D5"/>
    <w:rsid w:val="004C12E6"/>
    <w:rsid w:val="006A4189"/>
    <w:rsid w:val="006B6CC1"/>
    <w:rsid w:val="006E4B7E"/>
    <w:rsid w:val="006F7F90"/>
    <w:rsid w:val="00747425"/>
    <w:rsid w:val="007552E6"/>
    <w:rsid w:val="00760C82"/>
    <w:rsid w:val="007F74EC"/>
    <w:rsid w:val="008555C2"/>
    <w:rsid w:val="00871C23"/>
    <w:rsid w:val="008A2592"/>
    <w:rsid w:val="008B79AA"/>
    <w:rsid w:val="008E0D25"/>
    <w:rsid w:val="008E2AA0"/>
    <w:rsid w:val="00980404"/>
    <w:rsid w:val="0098061E"/>
    <w:rsid w:val="00993911"/>
    <w:rsid w:val="009B41CB"/>
    <w:rsid w:val="00AD61E5"/>
    <w:rsid w:val="00BB19D8"/>
    <w:rsid w:val="00BB416C"/>
    <w:rsid w:val="00BF32E7"/>
    <w:rsid w:val="00CA621C"/>
    <w:rsid w:val="00D23ED2"/>
    <w:rsid w:val="00DA7CFA"/>
    <w:rsid w:val="00E1490D"/>
    <w:rsid w:val="00E6421A"/>
    <w:rsid w:val="00E64D00"/>
    <w:rsid w:val="00EA1934"/>
    <w:rsid w:val="00E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64"/>
        <o:r id="V:Rule3" type="connector" idref="#_x0000_s1033"/>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mrshogan1.weebly.com/" TargetMode="External"/><Relationship Id="rId10" Type="http://schemas.openxmlformats.org/officeDocument/2006/relationships/image" Target="media/image4.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hogan@gile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16FC-9534-4509-8D64-3F869EC8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Hogan</cp:lastModifiedBy>
  <cp:revision>4</cp:revision>
  <cp:lastPrinted>2015-09-17T14:22:00Z</cp:lastPrinted>
  <dcterms:created xsi:type="dcterms:W3CDTF">2022-08-25T20:24:00Z</dcterms:created>
  <dcterms:modified xsi:type="dcterms:W3CDTF">2022-08-31T12:18:00Z</dcterms:modified>
</cp:coreProperties>
</file>